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4664E" w14:textId="77777777" w:rsidR="00036773" w:rsidRPr="0091388F" w:rsidRDefault="00036773">
      <w:pPr>
        <w:rPr>
          <w:lang w:val="es-ES"/>
        </w:rPr>
      </w:pPr>
    </w:p>
    <w:p w14:paraId="7C297A98" w14:textId="41425934" w:rsidR="00A22EA0" w:rsidRPr="0091388F" w:rsidRDefault="00647E5D" w:rsidP="001F27B2">
      <w:pPr>
        <w:spacing w:after="120"/>
        <w:rPr>
          <w:b/>
          <w:sz w:val="28"/>
          <w:szCs w:val="28"/>
          <w:lang w:val="es-ES"/>
        </w:rPr>
      </w:pPr>
      <w:r w:rsidRPr="0091388F">
        <w:rPr>
          <w:b/>
          <w:sz w:val="28"/>
          <w:szCs w:val="28"/>
          <w:lang w:val="es-ES"/>
        </w:rPr>
        <w:t>COMUNICADO DE PRENSA ESTÁNDAR PARA SOCIOS DE EVENTOS 2019</w:t>
      </w:r>
    </w:p>
    <w:p w14:paraId="2965032C" w14:textId="17FD1E03" w:rsidR="00647E5D" w:rsidRPr="0091388F" w:rsidRDefault="00647E5D" w:rsidP="001F27B2">
      <w:pPr>
        <w:spacing w:after="120" w:line="240" w:lineRule="auto"/>
        <w:rPr>
          <w:b/>
          <w:sz w:val="40"/>
          <w:szCs w:val="40"/>
          <w:lang w:val="es-ES"/>
        </w:rPr>
      </w:pPr>
      <w:r w:rsidRPr="0091388F">
        <w:rPr>
          <w:b/>
          <w:sz w:val="40"/>
          <w:szCs w:val="40"/>
          <w:lang w:val="es-ES"/>
        </w:rPr>
        <w:t>Hora de recordar a los seres queridos y acabar con la</w:t>
      </w:r>
      <w:r w:rsidR="0091388F">
        <w:rPr>
          <w:b/>
          <w:sz w:val="40"/>
          <w:szCs w:val="40"/>
          <w:lang w:val="es-ES"/>
        </w:rPr>
        <w:t>s</w:t>
      </w:r>
      <w:r w:rsidRPr="0091388F">
        <w:rPr>
          <w:b/>
          <w:sz w:val="40"/>
          <w:szCs w:val="40"/>
          <w:lang w:val="es-ES"/>
        </w:rPr>
        <w:t xml:space="preserve"> sobredosis</w:t>
      </w:r>
    </w:p>
    <w:p w14:paraId="0ECD43F7" w14:textId="743F89DC" w:rsidR="00647E5D" w:rsidRPr="0091388F" w:rsidRDefault="00647E5D" w:rsidP="001F27B2">
      <w:pPr>
        <w:spacing w:after="120"/>
        <w:rPr>
          <w:lang w:val="es-ES"/>
        </w:rPr>
      </w:pPr>
      <w:r w:rsidRPr="0091388F">
        <w:rPr>
          <w:lang w:val="es-ES"/>
        </w:rPr>
        <w:t xml:space="preserve">Las comunidades locales de </w:t>
      </w:r>
      <w:r w:rsidRPr="0091388F">
        <w:rPr>
          <w:b/>
          <w:bCs/>
          <w:highlight w:val="yellow"/>
          <w:lang w:val="es-ES"/>
        </w:rPr>
        <w:t>[LUGAR]</w:t>
      </w:r>
      <w:r w:rsidRPr="0091388F">
        <w:rPr>
          <w:b/>
          <w:bCs/>
          <w:lang w:val="es-ES"/>
        </w:rPr>
        <w:t xml:space="preserve"> </w:t>
      </w:r>
      <w:r w:rsidRPr="0091388F">
        <w:rPr>
          <w:bCs/>
          <w:lang w:val="es-ES"/>
        </w:rPr>
        <w:t xml:space="preserve">y de todo el mundo se van a unir el día </w:t>
      </w:r>
      <w:r w:rsidRPr="0091388F">
        <w:rPr>
          <w:b/>
          <w:bCs/>
          <w:highlight w:val="yellow"/>
          <w:lang w:val="es-ES"/>
        </w:rPr>
        <w:t>[FECHA]</w:t>
      </w:r>
      <w:r w:rsidRPr="0091388F">
        <w:rPr>
          <w:lang w:val="es-ES"/>
        </w:rPr>
        <w:t xml:space="preserve"> para recordar a </w:t>
      </w:r>
      <w:r w:rsidR="0091388F">
        <w:rPr>
          <w:lang w:val="es-ES"/>
        </w:rPr>
        <w:t>a</w:t>
      </w:r>
      <w:r w:rsidRPr="0091388F">
        <w:rPr>
          <w:lang w:val="es-ES"/>
        </w:rPr>
        <w:t>quellos q</w:t>
      </w:r>
      <w:r w:rsidR="0091388F">
        <w:rPr>
          <w:lang w:val="es-ES"/>
        </w:rPr>
        <w:t>ue han fallecido o sufrido lesiones</w:t>
      </w:r>
      <w:r w:rsidRPr="0091388F">
        <w:rPr>
          <w:lang w:val="es-ES"/>
        </w:rPr>
        <w:t xml:space="preserve"> permanentes debido a una sobredosis de droga.</w:t>
      </w:r>
    </w:p>
    <w:p w14:paraId="4C1BD7F4" w14:textId="304BC883" w:rsidR="007E5745" w:rsidRPr="0091388F" w:rsidRDefault="007E5745" w:rsidP="001F27B2">
      <w:pPr>
        <w:spacing w:after="120"/>
        <w:rPr>
          <w:lang w:val="es-ES"/>
        </w:rPr>
      </w:pPr>
      <w:r w:rsidRPr="0091388F">
        <w:rPr>
          <w:lang w:val="es-ES"/>
        </w:rPr>
        <w:t xml:space="preserve">Conmemorado cada año el 31 de agosto, el </w:t>
      </w:r>
      <w:r w:rsidR="00195DEF" w:rsidRPr="0091388F">
        <w:rPr>
          <w:lang w:val="es-ES"/>
        </w:rPr>
        <w:t>Día Internacional de la Sensibilización sobre la Sobredosis (IOAD, por sus siglas en inglés) busca</w:t>
      </w:r>
      <w:r w:rsidR="00E31B79">
        <w:rPr>
          <w:lang w:val="es-ES"/>
        </w:rPr>
        <w:t xml:space="preserve"> mejorar el entendimiento de las</w:t>
      </w:r>
      <w:r w:rsidR="00195DEF" w:rsidRPr="0091388F">
        <w:rPr>
          <w:lang w:val="es-ES"/>
        </w:rPr>
        <w:t xml:space="preserve"> sobredosis, reducir el estigma de las muertes relacionadas con la</w:t>
      </w:r>
      <w:r w:rsidR="009F2C7A">
        <w:rPr>
          <w:lang w:val="es-ES"/>
        </w:rPr>
        <w:t>s</w:t>
      </w:r>
      <w:r w:rsidR="00195DEF" w:rsidRPr="0091388F">
        <w:rPr>
          <w:lang w:val="es-ES"/>
        </w:rPr>
        <w:t xml:space="preserve"> droga</w:t>
      </w:r>
      <w:r w:rsidR="009F2C7A">
        <w:rPr>
          <w:lang w:val="es-ES"/>
        </w:rPr>
        <w:t>s</w:t>
      </w:r>
      <w:r w:rsidR="00195DEF" w:rsidRPr="0091388F">
        <w:rPr>
          <w:lang w:val="es-ES"/>
        </w:rPr>
        <w:t>, y crear</w:t>
      </w:r>
      <w:r w:rsidR="000D07CF" w:rsidRPr="0091388F">
        <w:rPr>
          <w:lang w:val="es-ES"/>
        </w:rPr>
        <w:t xml:space="preserve"> cambios que reduzcan los daños asociados con el consumo de drogas.</w:t>
      </w:r>
    </w:p>
    <w:p w14:paraId="41281AE1" w14:textId="7E748C89" w:rsidR="000D07CF" w:rsidRPr="0091388F" w:rsidRDefault="009F2C7A" w:rsidP="001F27B2">
      <w:pPr>
        <w:spacing w:after="120"/>
        <w:rPr>
          <w:b/>
          <w:bCs/>
          <w:lang w:val="es-ES"/>
        </w:rPr>
      </w:pPr>
      <w:r w:rsidRPr="0091388F">
        <w:rPr>
          <w:b/>
          <w:bCs/>
          <w:highlight w:val="yellow"/>
          <w:lang w:val="es-ES"/>
        </w:rPr>
        <w:t xml:space="preserve"> </w:t>
      </w:r>
      <w:r w:rsidR="000D07CF" w:rsidRPr="0091388F">
        <w:rPr>
          <w:b/>
          <w:bCs/>
          <w:highlight w:val="yellow"/>
          <w:lang w:val="es-ES"/>
        </w:rPr>
        <w:t>[Detalles de lo que se ha planeado en su comunidad – el cómo, qué, cuándo y dónde del evento]</w:t>
      </w:r>
    </w:p>
    <w:p w14:paraId="7A6F266A" w14:textId="3A43739E" w:rsidR="000D07CF" w:rsidRPr="0091388F" w:rsidRDefault="000D07CF" w:rsidP="001F27B2">
      <w:pPr>
        <w:spacing w:after="120"/>
        <w:rPr>
          <w:lang w:val="es-ES"/>
        </w:rPr>
      </w:pPr>
      <w:r w:rsidRPr="0091388F">
        <w:rPr>
          <w:lang w:val="es-ES"/>
        </w:rPr>
        <w:t xml:space="preserve">Al celebrar un evento este año, la gente de </w:t>
      </w:r>
      <w:r w:rsidRPr="0091388F">
        <w:rPr>
          <w:b/>
          <w:bCs/>
          <w:highlight w:val="yellow"/>
          <w:lang w:val="es-ES"/>
        </w:rPr>
        <w:t>[LUGAR]</w:t>
      </w:r>
      <w:r w:rsidRPr="0091388F">
        <w:rPr>
          <w:b/>
          <w:bCs/>
          <w:lang w:val="es-ES"/>
        </w:rPr>
        <w:t xml:space="preserve"> </w:t>
      </w:r>
      <w:r w:rsidRPr="0091388F">
        <w:rPr>
          <w:bCs/>
          <w:lang w:val="es-ES"/>
        </w:rPr>
        <w:t xml:space="preserve">se une a un movimiento global a favor del entendimiento, la </w:t>
      </w:r>
      <w:r w:rsidR="0091388F">
        <w:rPr>
          <w:bCs/>
          <w:lang w:val="es-ES"/>
        </w:rPr>
        <w:t>compasión</w:t>
      </w:r>
      <w:r w:rsidRPr="0091388F">
        <w:rPr>
          <w:bCs/>
          <w:lang w:val="es-ES"/>
        </w:rPr>
        <w:t xml:space="preserve"> y el cambio.</w:t>
      </w:r>
    </w:p>
    <w:p w14:paraId="2C49CF3B" w14:textId="23052D10" w:rsidR="000D07CF" w:rsidRPr="0091388F" w:rsidRDefault="000D07CF" w:rsidP="001F27B2">
      <w:pPr>
        <w:spacing w:after="120"/>
        <w:rPr>
          <w:lang w:val="es-ES"/>
        </w:rPr>
      </w:pPr>
      <w:r w:rsidRPr="0091388F">
        <w:rPr>
          <w:lang w:val="es-ES"/>
        </w:rPr>
        <w:t>En 2018, hubo 747 eventos IOAD de todo tipo, celebrados en 38 países.</w:t>
      </w:r>
    </w:p>
    <w:p w14:paraId="189E7763" w14:textId="6F091512" w:rsidR="000D07CF" w:rsidRPr="0091388F" w:rsidRDefault="000D07CF" w:rsidP="001F27B2">
      <w:pPr>
        <w:spacing w:after="120"/>
        <w:rPr>
          <w:lang w:val="es-ES"/>
        </w:rPr>
      </w:pPr>
      <w:r w:rsidRPr="0091388F">
        <w:rPr>
          <w:lang w:val="es-ES"/>
        </w:rPr>
        <w:t>Las personas y las comunidades se unieron para</w:t>
      </w:r>
      <w:r w:rsidR="00513596" w:rsidRPr="0091388F">
        <w:rPr>
          <w:lang w:val="es-ES"/>
        </w:rPr>
        <w:t xml:space="preserve"> crear conciencia sobre una de las crisis de salud pública más urgentes del mundo, una que, por desgracia, no hace sino empeorar.</w:t>
      </w:r>
    </w:p>
    <w:p w14:paraId="10E8AB86" w14:textId="3673B9CB" w:rsidR="0034631B" w:rsidRPr="0091388F" w:rsidRDefault="0047267B" w:rsidP="001F27B2">
      <w:pPr>
        <w:spacing w:after="120"/>
        <w:rPr>
          <w:lang w:val="es-ES"/>
        </w:rPr>
      </w:pPr>
      <w:r w:rsidRPr="0091388F">
        <w:rPr>
          <w:lang w:val="es-ES"/>
        </w:rPr>
        <w:t xml:space="preserve">De acuerdo con el </w:t>
      </w:r>
      <w:r w:rsidR="009073DA" w:rsidRPr="0091388F">
        <w:rPr>
          <w:lang w:val="es-ES"/>
        </w:rPr>
        <w:t xml:space="preserve">Informe Mundial Anual sobre Drogas más reciente de la </w:t>
      </w:r>
      <w:r w:rsidRPr="0091388F">
        <w:rPr>
          <w:lang w:val="es-ES"/>
        </w:rPr>
        <w:t>Oficina de las Naciones Unidas contra la Droga y el Delito</w:t>
      </w:r>
      <w:r w:rsidR="009073DA" w:rsidRPr="0091388F">
        <w:rPr>
          <w:lang w:val="es-ES"/>
        </w:rPr>
        <w:t>, 585.000 personas de todo el mundo fallecieron como consecuencia del consumo de drogas en 2017.</w:t>
      </w:r>
    </w:p>
    <w:p w14:paraId="7B278140" w14:textId="3A279882" w:rsidR="000F686F" w:rsidRPr="0091388F" w:rsidRDefault="000F686F" w:rsidP="001F27B2">
      <w:pPr>
        <w:spacing w:after="120"/>
        <w:rPr>
          <w:lang w:val="es-ES"/>
        </w:rPr>
      </w:pPr>
      <w:r w:rsidRPr="0091388F">
        <w:rPr>
          <w:lang w:val="es-ES"/>
        </w:rPr>
        <w:t>Se puede encontrar una lista completa de</w:t>
      </w:r>
      <w:r w:rsidR="0091388F">
        <w:rPr>
          <w:lang w:val="es-ES"/>
        </w:rPr>
        <w:t xml:space="preserve"> los</w:t>
      </w:r>
      <w:r w:rsidRPr="0091388F">
        <w:rPr>
          <w:lang w:val="es-ES"/>
        </w:rPr>
        <w:t xml:space="preserve"> eventos IOAD 2019 planeados actualmente por todo el mundo en: </w:t>
      </w:r>
      <w:hyperlink r:id="rId6" w:history="1">
        <w:r w:rsidRPr="0091388F">
          <w:rPr>
            <w:rStyle w:val="Hyperlink"/>
            <w:lang w:val="es-ES"/>
          </w:rPr>
          <w:t>https://www.overdoseday.com/activities-2019/</w:t>
        </w:r>
      </w:hyperlink>
      <w:r w:rsidRPr="0091388F">
        <w:rPr>
          <w:lang w:val="es-ES"/>
        </w:rPr>
        <w:t xml:space="preserve"> </w:t>
      </w:r>
    </w:p>
    <w:p w14:paraId="1208D4C9" w14:textId="3CA63641" w:rsidR="000F686F" w:rsidRPr="0091388F" w:rsidRDefault="000F686F" w:rsidP="001F27B2">
      <w:pPr>
        <w:spacing w:after="120"/>
        <w:rPr>
          <w:lang w:val="es-ES"/>
        </w:rPr>
      </w:pPr>
      <w:r w:rsidRPr="0091388F">
        <w:rPr>
          <w:lang w:val="es-ES"/>
        </w:rPr>
        <w:t xml:space="preserve">El Día Internacional de la Sensibilización sobre la Sobredosis </w:t>
      </w:r>
      <w:r w:rsidR="0091388F">
        <w:rPr>
          <w:lang w:val="es-ES"/>
        </w:rPr>
        <w:t>está</w:t>
      </w:r>
      <w:r w:rsidR="005C76A2" w:rsidRPr="0091388F">
        <w:rPr>
          <w:lang w:val="es-ES"/>
        </w:rPr>
        <w:t xml:space="preserve"> convoca</w:t>
      </w:r>
      <w:r w:rsidR="0091388F">
        <w:rPr>
          <w:lang w:val="es-ES"/>
        </w:rPr>
        <w:t>do por el</w:t>
      </w:r>
      <w:r w:rsidR="005C76A2" w:rsidRPr="0091388F">
        <w:rPr>
          <w:lang w:val="es-ES"/>
        </w:rPr>
        <w:t xml:space="preserve"> Instituto Penington, una organización australiana sin ánimo de lucro.</w:t>
      </w:r>
    </w:p>
    <w:p w14:paraId="6BE30A1E" w14:textId="0C973E15" w:rsidR="005C76A2" w:rsidRPr="0091388F" w:rsidRDefault="00CF555B" w:rsidP="001F27B2">
      <w:pPr>
        <w:spacing w:after="120"/>
        <w:rPr>
          <w:b/>
          <w:bCs/>
          <w:lang w:val="es-ES"/>
        </w:rPr>
      </w:pPr>
      <w:r w:rsidRPr="0091388F">
        <w:rPr>
          <w:b/>
          <w:bCs/>
          <w:highlight w:val="yellow"/>
          <w:lang w:val="es-ES"/>
        </w:rPr>
        <w:t>Citas atribuibles al organizador o portavoz del evento (ejemplo a continuación):</w:t>
      </w:r>
    </w:p>
    <w:p w14:paraId="213571B0" w14:textId="66580BC0" w:rsidR="00CF555B" w:rsidRPr="0091388F" w:rsidRDefault="00CF555B" w:rsidP="001F27B2">
      <w:pPr>
        <w:spacing w:after="120"/>
        <w:rPr>
          <w:lang w:val="es-ES"/>
        </w:rPr>
      </w:pPr>
      <w:r w:rsidRPr="0091388F">
        <w:rPr>
          <w:lang w:val="es-ES"/>
        </w:rPr>
        <w:t>“Estamos monta</w:t>
      </w:r>
      <w:r w:rsidR="00E31B79">
        <w:rPr>
          <w:lang w:val="es-ES"/>
        </w:rPr>
        <w:t>n</w:t>
      </w:r>
      <w:r w:rsidRPr="0091388F">
        <w:rPr>
          <w:lang w:val="es-ES"/>
        </w:rPr>
        <w:t xml:space="preserve">do este evento para honrar a nuestros seres queridos que han fallecido o sufrido lesiones a causa de una sobredosis,” ha declarado </w:t>
      </w:r>
      <w:r w:rsidRPr="0091388F">
        <w:rPr>
          <w:b/>
          <w:bCs/>
          <w:highlight w:val="yellow"/>
          <w:lang w:val="es-ES"/>
        </w:rPr>
        <w:t>[NOMBRE]</w:t>
      </w:r>
      <w:r w:rsidRPr="0091388F">
        <w:rPr>
          <w:lang w:val="es-ES"/>
        </w:rPr>
        <w:t>.</w:t>
      </w:r>
    </w:p>
    <w:p w14:paraId="08D9AA3A" w14:textId="3D88821E" w:rsidR="00CF555B" w:rsidRPr="0091388F" w:rsidRDefault="00CF555B" w:rsidP="001F27B2">
      <w:pPr>
        <w:spacing w:after="120"/>
        <w:rPr>
          <w:lang w:val="es-ES"/>
        </w:rPr>
      </w:pPr>
      <w:r w:rsidRPr="0091388F">
        <w:rPr>
          <w:lang w:val="es-ES"/>
        </w:rPr>
        <w:t>“Al juntarnos para recordarlos, nos mantenemos unidos para decir que se debe hacer más para acabar con las sobredosis en nuestra comunidad.”</w:t>
      </w:r>
    </w:p>
    <w:p w14:paraId="1FF5B08E" w14:textId="1697B1E6" w:rsidR="00D65261" w:rsidRPr="0091388F" w:rsidRDefault="00D65261" w:rsidP="001F27B2">
      <w:pPr>
        <w:spacing w:after="120"/>
        <w:rPr>
          <w:lang w:val="es-ES"/>
        </w:rPr>
      </w:pPr>
      <w:r w:rsidRPr="0091388F">
        <w:rPr>
          <w:lang w:val="es-ES"/>
        </w:rPr>
        <w:t xml:space="preserve">“Las sobredosis pueden afectar a cualquiera y uno de los mensajes de este día es que las personas que toman sobredosis son nuestros hijos, hijas, madres, padres, hermanos y hermanas, son muy </w:t>
      </w:r>
      <w:r w:rsidR="0091388F">
        <w:rPr>
          <w:lang w:val="es-ES"/>
        </w:rPr>
        <w:t xml:space="preserve">queridos y se les </w:t>
      </w:r>
      <w:r w:rsidRPr="0091388F">
        <w:rPr>
          <w:lang w:val="es-ES"/>
        </w:rPr>
        <w:t>echa de menos.”</w:t>
      </w:r>
    </w:p>
    <w:p w14:paraId="61C16879" w14:textId="48649988" w:rsidR="00D65261" w:rsidRPr="0091388F" w:rsidRDefault="00D65261" w:rsidP="001F27B2">
      <w:pPr>
        <w:spacing w:after="120"/>
        <w:rPr>
          <w:lang w:val="es-ES"/>
        </w:rPr>
      </w:pPr>
      <w:r w:rsidRPr="0091388F">
        <w:rPr>
          <w:lang w:val="es-ES"/>
        </w:rPr>
        <w:t xml:space="preserve">“Ninguna familia debería tener que </w:t>
      </w:r>
      <w:r w:rsidR="00640E4C" w:rsidRPr="0091388F">
        <w:rPr>
          <w:lang w:val="es-ES"/>
        </w:rPr>
        <w:t>pasar por el dolor de perder a un ser querido por culpa de una sobredosis.”</w:t>
      </w:r>
    </w:p>
    <w:p w14:paraId="29FE0BDC" w14:textId="2726BAB5" w:rsidR="00640E4C" w:rsidRPr="0091388F" w:rsidRDefault="00640E4C" w:rsidP="001F27B2">
      <w:pPr>
        <w:spacing w:after="120"/>
        <w:rPr>
          <w:lang w:val="es-ES"/>
        </w:rPr>
      </w:pPr>
      <w:r w:rsidRPr="0091388F">
        <w:rPr>
          <w:lang w:val="es-ES"/>
        </w:rPr>
        <w:t xml:space="preserve">“Animamos a los miembros de la comunidad con experiencia vivida a venir a nuestro evento para mostrar su </w:t>
      </w:r>
      <w:r w:rsidR="00FA524D" w:rsidRPr="0091388F">
        <w:rPr>
          <w:lang w:val="es-ES"/>
        </w:rPr>
        <w:t>solidaridad</w:t>
      </w:r>
      <w:r w:rsidRPr="0091388F">
        <w:rPr>
          <w:lang w:val="es-ES"/>
        </w:rPr>
        <w:t xml:space="preserve"> con los hombres y mujeres que se han visto personalmente afectados por una sobredosis.”</w:t>
      </w:r>
    </w:p>
    <w:sectPr w:rsidR="00640E4C" w:rsidRPr="0091388F" w:rsidSect="008A1C93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F36F4" w14:textId="77777777" w:rsidR="00390BB8" w:rsidRDefault="00390BB8" w:rsidP="00036773">
      <w:pPr>
        <w:spacing w:after="0" w:line="240" w:lineRule="auto"/>
      </w:pPr>
      <w:r>
        <w:separator/>
      </w:r>
    </w:p>
  </w:endnote>
  <w:endnote w:type="continuationSeparator" w:id="0">
    <w:p w14:paraId="24456DCA" w14:textId="77777777" w:rsidR="00390BB8" w:rsidRDefault="00390BB8" w:rsidP="0003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F31A5" w14:textId="014F8BAF" w:rsidR="00036773" w:rsidRPr="00036773" w:rsidRDefault="001D47FE" w:rsidP="000A561F">
    <w:pPr>
      <w:pStyle w:val="Footer"/>
      <w:jc w:val="center"/>
      <w:rPr>
        <w:lang w:val="en-US"/>
      </w:rPr>
    </w:pPr>
    <w:r>
      <w:rPr>
        <w:lang w:val="en-US"/>
      </w:rPr>
      <w:tab/>
    </w:r>
    <w:r>
      <w:rPr>
        <w:lang w:val="en-US"/>
      </w:rPr>
      <w:tab/>
    </w:r>
    <w:hyperlink r:id="rId1" w:history="1">
      <w:r w:rsidRPr="00E6593A">
        <w:rPr>
          <w:rStyle w:val="Hyperlink"/>
        </w:rPr>
        <w:t>https://www.overdoseday.com/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DF0F6" w14:textId="77777777" w:rsidR="00390BB8" w:rsidRDefault="00390BB8" w:rsidP="00036773">
      <w:pPr>
        <w:spacing w:after="0" w:line="240" w:lineRule="auto"/>
      </w:pPr>
      <w:r>
        <w:separator/>
      </w:r>
    </w:p>
  </w:footnote>
  <w:footnote w:type="continuationSeparator" w:id="0">
    <w:p w14:paraId="503AB72E" w14:textId="77777777" w:rsidR="00390BB8" w:rsidRDefault="00390BB8" w:rsidP="00036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712DF" w14:textId="77777777" w:rsidR="00036773" w:rsidRDefault="00036773" w:rsidP="00036773">
    <w:pPr>
      <w:pStyle w:val="Header"/>
      <w:jc w:val="center"/>
    </w:pPr>
    <w:r>
      <w:rPr>
        <w:noProof/>
        <w:lang w:eastAsia="en-AU"/>
      </w:rPr>
      <w:drawing>
        <wp:inline distT="0" distB="0" distL="0" distR="0" wp14:anchorId="2639AADB" wp14:editId="0D5C5918">
          <wp:extent cx="5143500" cy="99952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national Overdose Awareness Day -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1222" cy="999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773"/>
    <w:rsid w:val="0001333A"/>
    <w:rsid w:val="00020B12"/>
    <w:rsid w:val="00036773"/>
    <w:rsid w:val="00044736"/>
    <w:rsid w:val="000A561F"/>
    <w:rsid w:val="000D07CF"/>
    <w:rsid w:val="000F686F"/>
    <w:rsid w:val="00195DEF"/>
    <w:rsid w:val="001D47FE"/>
    <w:rsid w:val="001F27B2"/>
    <w:rsid w:val="0023741E"/>
    <w:rsid w:val="00257AE4"/>
    <w:rsid w:val="002A7C0D"/>
    <w:rsid w:val="00301D93"/>
    <w:rsid w:val="0034631B"/>
    <w:rsid w:val="00390BB8"/>
    <w:rsid w:val="003D5527"/>
    <w:rsid w:val="00424151"/>
    <w:rsid w:val="0047267B"/>
    <w:rsid w:val="004F2194"/>
    <w:rsid w:val="00513596"/>
    <w:rsid w:val="00524F30"/>
    <w:rsid w:val="00537B55"/>
    <w:rsid w:val="005B1956"/>
    <w:rsid w:val="005C76A2"/>
    <w:rsid w:val="00640E4C"/>
    <w:rsid w:val="00647E5D"/>
    <w:rsid w:val="0066073F"/>
    <w:rsid w:val="006D6648"/>
    <w:rsid w:val="007E48E9"/>
    <w:rsid w:val="007E5745"/>
    <w:rsid w:val="008169C2"/>
    <w:rsid w:val="008A1C93"/>
    <w:rsid w:val="009073DA"/>
    <w:rsid w:val="009100B8"/>
    <w:rsid w:val="0091388F"/>
    <w:rsid w:val="0095784D"/>
    <w:rsid w:val="009F2C7A"/>
    <w:rsid w:val="00A22EA0"/>
    <w:rsid w:val="00AC0BF2"/>
    <w:rsid w:val="00B641F9"/>
    <w:rsid w:val="00B74A3B"/>
    <w:rsid w:val="00B92CAD"/>
    <w:rsid w:val="00BE283C"/>
    <w:rsid w:val="00C5748A"/>
    <w:rsid w:val="00C657C8"/>
    <w:rsid w:val="00C71EAC"/>
    <w:rsid w:val="00CA4FB0"/>
    <w:rsid w:val="00CF555B"/>
    <w:rsid w:val="00D55E27"/>
    <w:rsid w:val="00D65261"/>
    <w:rsid w:val="00D74869"/>
    <w:rsid w:val="00DC43EC"/>
    <w:rsid w:val="00E31B79"/>
    <w:rsid w:val="00E6593A"/>
    <w:rsid w:val="00E97CDD"/>
    <w:rsid w:val="00F15C39"/>
    <w:rsid w:val="00FA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BAA796"/>
  <w15:docId w15:val="{2DE34E0B-0E0F-4663-81DD-768CF8D9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773"/>
  </w:style>
  <w:style w:type="paragraph" w:styleId="Footer">
    <w:name w:val="footer"/>
    <w:basedOn w:val="Normal"/>
    <w:link w:val="FooterChar"/>
    <w:uiPriority w:val="99"/>
    <w:unhideWhenUsed/>
    <w:rsid w:val="00036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773"/>
  </w:style>
  <w:style w:type="paragraph" w:styleId="BalloonText">
    <w:name w:val="Balloon Text"/>
    <w:basedOn w:val="Normal"/>
    <w:link w:val="BalloonTextChar"/>
    <w:uiPriority w:val="99"/>
    <w:semiHidden/>
    <w:unhideWhenUsed/>
    <w:rsid w:val="0003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2CA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47F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447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47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7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7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7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2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verdoseday.com/activities-2019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verdoseday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Mateo Sewillo</dc:creator>
  <cp:lastModifiedBy>Mateo Sewillo</cp:lastModifiedBy>
  <cp:revision>4</cp:revision>
  <dcterms:created xsi:type="dcterms:W3CDTF">2019-08-06T00:33:00Z</dcterms:created>
  <dcterms:modified xsi:type="dcterms:W3CDTF">2019-08-06T02:42:00Z</dcterms:modified>
</cp:coreProperties>
</file>